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50CB" w14:textId="0B84636C" w:rsidR="005A183F" w:rsidRPr="00166816" w:rsidRDefault="005A183F" w:rsidP="005A183F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SPECIAL MEETING </w:t>
      </w: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MINUTES </w:t>
      </w:r>
    </w:p>
    <w:p w14:paraId="42027B20" w14:textId="77777777" w:rsidR="005A183F" w:rsidRPr="00166816" w:rsidRDefault="005A183F" w:rsidP="005A183F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Northome City Council</w:t>
      </w:r>
    </w:p>
    <w:p w14:paraId="743A4C5E" w14:textId="40B941EF" w:rsidR="005A183F" w:rsidRPr="00166816" w:rsidRDefault="005A183F" w:rsidP="005A183F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Special </w:t>
      </w: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Meeting Minutes</w:t>
      </w:r>
    </w:p>
    <w:p w14:paraId="7B90B8DE" w14:textId="5B739E83" w:rsidR="005A183F" w:rsidRPr="00166816" w:rsidRDefault="00A174FA" w:rsidP="005A183F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June 24</w:t>
      </w:r>
      <w:r w:rsidR="005A183F" w:rsidRPr="005A183F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5A183F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,</w:t>
      </w:r>
      <w:r w:rsidR="005A183F"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5</w:t>
      </w:r>
    </w:p>
    <w:p w14:paraId="7A110D43" w14:textId="27B7AF0C" w:rsidR="005A183F" w:rsidRPr="00166816" w:rsidRDefault="00A174FA" w:rsidP="005A183F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10:00 am</w:t>
      </w:r>
    </w:p>
    <w:p w14:paraId="7B36C3D7" w14:textId="77777777" w:rsidR="005A183F" w:rsidRPr="00166816" w:rsidRDefault="005A183F" w:rsidP="005A183F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Northome City Hall</w:t>
      </w:r>
    </w:p>
    <w:p w14:paraId="7F03FCB9" w14:textId="77777777" w:rsidR="005A183F" w:rsidRPr="00166816" w:rsidRDefault="005A183F" w:rsidP="005A183F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7033B85" w14:textId="77777777" w:rsidR="005A183F" w:rsidRPr="00166816" w:rsidRDefault="005A183F" w:rsidP="005A183F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320F2FF7" w14:textId="345D5CF2" w:rsidR="005A183F" w:rsidRPr="00CF224C" w:rsidRDefault="005A183F" w:rsidP="005A183F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F22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Staff Present</w:t>
      </w:r>
      <w:r w:rsidRPr="00CF22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  <w:r w:rsidRPr="00CF22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174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Tess</w:t>
      </w:r>
      <w:r w:rsidRPr="00CF22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Skiles (clerk), Peter Bender (public works)</w:t>
      </w:r>
      <w:r w:rsidR="00A174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Angel </w:t>
      </w:r>
      <w:r w:rsidR="005608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Stradtmann (bar manager), Lynn Hunt (bartender), Aarin Reinarz (public works/bartender)</w:t>
      </w:r>
    </w:p>
    <w:p w14:paraId="0BAFD79F" w14:textId="66BE389A" w:rsidR="005A183F" w:rsidRPr="00CF224C" w:rsidRDefault="005A183F" w:rsidP="005A183F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F224C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u w:val="single"/>
          <w14:ligatures w14:val="none"/>
        </w:rPr>
        <w:t>Others Present</w:t>
      </w:r>
      <w:r w:rsidRPr="00CF22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="00F312D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Red Walker (Resident)</w:t>
      </w:r>
    </w:p>
    <w:p w14:paraId="73EFADC6" w14:textId="0E3CC998" w:rsidR="005A183F" w:rsidRPr="00056E2B" w:rsidRDefault="005A183F" w:rsidP="005A183F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</w:pPr>
      <w:r w:rsidRPr="00056E2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nb-NO"/>
          <w14:ligatures w14:val="none"/>
        </w:rPr>
        <w:t>Present:</w:t>
      </w:r>
      <w:r w:rsidRPr="00056E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Mayor Karen Olson, Jamie Skoe, </w:t>
      </w:r>
      <w:r w:rsidRPr="00056E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Danci Lindley, Merritt Montgomery</w:t>
      </w:r>
    </w:p>
    <w:p w14:paraId="4CEA7BEA" w14:textId="627C7F00" w:rsidR="005A183F" w:rsidRPr="00166816" w:rsidRDefault="005A183F" w:rsidP="005A183F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Not Present: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0B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Cole VanBeusekom </w:t>
      </w:r>
    </w:p>
    <w:p w14:paraId="5AA0AAEE" w14:textId="77777777" w:rsidR="005A183F" w:rsidRDefault="005A183F" w:rsidP="005A183F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60CA4E04" w14:textId="699F8508" w:rsidR="005A183F" w:rsidRPr="00166816" w:rsidRDefault="005A183F" w:rsidP="005A183F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special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meeting was called to order at </w:t>
      </w:r>
      <w:r w:rsidR="000B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10:00 am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by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Mayor Karen Olson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C1FDC53" w14:textId="77777777" w:rsidR="005A183F" w:rsidRPr="00166816" w:rsidRDefault="005A183F" w:rsidP="005A1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7D543311" w14:textId="77777777" w:rsidR="005A183F" w:rsidRPr="00166816" w:rsidRDefault="005A183F" w:rsidP="005A1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Open Forum-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</w:t>
      </w:r>
    </w:p>
    <w:p w14:paraId="223807FE" w14:textId="77777777" w:rsidR="005A183F" w:rsidRPr="00166816" w:rsidRDefault="005A183F" w:rsidP="005A1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A9755A4" w14:textId="77777777" w:rsidR="005A183F" w:rsidRPr="00166816" w:rsidRDefault="005A183F" w:rsidP="005A1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Agenda Items......</w:t>
      </w:r>
    </w:p>
    <w:p w14:paraId="7ABD6185" w14:textId="77777777" w:rsidR="005A183F" w:rsidRPr="00166816" w:rsidRDefault="005A183F" w:rsidP="005A1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E532F90" w14:textId="77777777" w:rsidR="005A183F" w:rsidRPr="00166816" w:rsidRDefault="005A183F" w:rsidP="005A18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Pledge of Allegiance was recited by all in attendance.</w:t>
      </w:r>
    </w:p>
    <w:p w14:paraId="68549814" w14:textId="77777777" w:rsidR="005A183F" w:rsidRPr="00166816" w:rsidRDefault="005A183F" w:rsidP="005A18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3AB4489" w14:textId="599836B3" w:rsidR="005A183F" w:rsidRDefault="005A183F" w:rsidP="005A18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0B06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accept 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B4A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June 24</w:t>
      </w:r>
      <w:r w:rsidR="00FB4AAF" w:rsidRPr="00FB4A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FB4A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2025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Special Meeting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Agenda. Seconded by Councilor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B4A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Skoe,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Lindley, Montgomery. Voting No: None.  Motion Carried.</w:t>
      </w:r>
    </w:p>
    <w:p w14:paraId="050B808C" w14:textId="77777777" w:rsidR="005A183F" w:rsidRPr="005A183F" w:rsidRDefault="005A183F" w:rsidP="005A1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CCDF135" w14:textId="2BC82E04" w:rsidR="005A183F" w:rsidRPr="005A183F" w:rsidRDefault="00D13999" w:rsidP="005A18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clerk </w:t>
      </w:r>
      <w:r w:rsidR="00CD6D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contacted the City Attorney, and according to Minnesota Statute 412.851, the council must hold a public hearing regarding the vacation of the street, providing 14 days' notice to the public and 10 days'</w:t>
      </w:r>
      <w:r w:rsidR="001F0F5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written notice to the adjacent property owners. </w:t>
      </w:r>
      <w:r w:rsidR="000F33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Lindley to hold the hearing at the next </w:t>
      </w:r>
      <w:r w:rsidR="00513C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regular council meeting and post it </w:t>
      </w:r>
      <w:r w:rsidR="002123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</w:t>
      </w:r>
      <w:r w:rsidR="00513C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public today. </w:t>
      </w:r>
      <w:r w:rsidR="009932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 by Councilor Skoe. Voting Yes: Olson, Skoe, Lindley, Montgomery. Voting No: None. Motion carried.</w:t>
      </w:r>
    </w:p>
    <w:p w14:paraId="4F9EE1FF" w14:textId="77777777" w:rsidR="005A183F" w:rsidRPr="005A183F" w:rsidRDefault="005A183F" w:rsidP="005A1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91A21DF" w14:textId="3176E9A1" w:rsidR="005A183F" w:rsidRDefault="00E4134B" w:rsidP="005A18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Muni Discussion</w:t>
      </w:r>
    </w:p>
    <w:p w14:paraId="696E290F" w14:textId="2FA47CE6" w:rsidR="00E4134B" w:rsidRDefault="00E4134B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9028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Information from </w:t>
      </w:r>
      <w:r w:rsidR="003C33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9028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</w:t>
      </w:r>
      <w:r w:rsidR="003C20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eague of Minnesota Cities</w:t>
      </w:r>
      <w:r w:rsidR="009028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some Minnesota Statutes </w:t>
      </w:r>
      <w:r w:rsidR="003C33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was</w:t>
      </w:r>
      <w:r w:rsidR="009028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presented by Councilor Montgomery</w:t>
      </w:r>
      <w:r w:rsidR="003C33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9028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E1E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addressing the authority that the Council has regarding Muni operations. </w:t>
      </w:r>
    </w:p>
    <w:p w14:paraId="0F835B6A" w14:textId="3EEF7D53" w:rsidR="00F15727" w:rsidRDefault="00FE1E9D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6303F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Councilor Montgomery has been in contact with BNG/Kaseya </w:t>
      </w:r>
      <w:r w:rsidR="00B470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 discuss the Muni’s POS system and what kind of reports and information </w:t>
      </w:r>
      <w:r w:rsidR="00BA5A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can be generated</w:t>
      </w:r>
      <w:r w:rsidR="00B470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with the </w:t>
      </w:r>
      <w:r w:rsidR="00BA5A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current system. </w:t>
      </w:r>
      <w:r w:rsidR="00225D4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There have been some errors </w:t>
      </w:r>
      <w:r w:rsidR="008C10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 different reports.</w:t>
      </w:r>
      <w:r w:rsidR="00300C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Correct and </w:t>
      </w:r>
      <w:r w:rsidR="003621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up-to-date</w:t>
      </w:r>
      <w:r w:rsidR="00300C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information needs to be entered into the system </w:t>
      </w:r>
      <w:r w:rsidR="003C33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</w:t>
      </w:r>
      <w:r w:rsidR="00300C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generate </w:t>
      </w:r>
      <w:r w:rsidR="004142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accurate reports</w:t>
      </w:r>
      <w:r w:rsidR="003621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Having this information also makes other reports accessible. </w:t>
      </w:r>
      <w:r w:rsidR="009251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It was suggested to hold another meeting </w:t>
      </w:r>
      <w:r w:rsidR="00A30B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for all of council to talk with the Kaseya manager</w:t>
      </w:r>
      <w:r w:rsidR="006474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for Muni employees to get updated training on the system. </w:t>
      </w:r>
    </w:p>
    <w:p w14:paraId="37092340" w14:textId="4768D241" w:rsidR="00FE1E9D" w:rsidRDefault="00F15727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*It was noted that there should not just be one login on the POS system, but multiple</w:t>
      </w:r>
      <w:r w:rsidR="00F956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logins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with different levels for </w:t>
      </w:r>
      <w:r w:rsidR="00F956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different employees</w:t>
      </w:r>
      <w:r w:rsidR="009C2A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F956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so that only certain employees have administrative capabilities.</w:t>
      </w:r>
      <w:r w:rsidR="004142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58F2D51" w14:textId="56377A07" w:rsidR="009C2A31" w:rsidRDefault="009C2A31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*Some products are currently </w:t>
      </w:r>
      <w:r w:rsidR="00F725F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being sold at incorrect mark-up prices.</w:t>
      </w:r>
    </w:p>
    <w:p w14:paraId="2B65BF5A" w14:textId="06B562CE" w:rsidR="00F725F8" w:rsidRDefault="00F725F8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3C33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Some products are</w:t>
      </w:r>
      <w:r w:rsidR="00554F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being stocked, but have not been sold in the last year, or there has been a very minimal amount sold. </w:t>
      </w:r>
    </w:p>
    <w:p w14:paraId="58FB479D" w14:textId="347C1A72" w:rsidR="00466997" w:rsidRDefault="00466997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*More frequent inventory counts were suggested</w:t>
      </w:r>
      <w:r w:rsidR="00EF64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Motion made by Councilor Lindley for the Muni to close until </w:t>
      </w:r>
      <w:r w:rsidR="003C33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 pm</w:t>
      </w:r>
      <w:r w:rsidR="00EF64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on July 7</w:t>
      </w:r>
      <w:r w:rsidR="00EF6476" w:rsidRPr="00EF64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EF64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</w:t>
      </w:r>
      <w:r w:rsidR="00AD579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staff to count inventory. Seconded by Councilor Skoe. Voting</w:t>
      </w:r>
      <w:r w:rsidR="00AB3DE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Yes: Olson, Skoe, Lindley, Montgomery. Voting No: None. Motion carried.</w:t>
      </w:r>
    </w:p>
    <w:p w14:paraId="1DB1231A" w14:textId="7714E723" w:rsidR="00825407" w:rsidRDefault="00825407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BE18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meat raffle has been going very well</w:t>
      </w:r>
      <w:r w:rsidR="003C33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BE18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the new horse races game provided by RidgeRunners Snowmobile Club has also been going well. </w:t>
      </w:r>
    </w:p>
    <w:p w14:paraId="787C29A3" w14:textId="1C028601" w:rsidR="00F81AA5" w:rsidRDefault="00F81AA5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A539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More communication was requested by Muni employees </w:t>
      </w:r>
      <w:r w:rsidR="006D1D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regarding the rearranging of </w:t>
      </w:r>
      <w:r w:rsidR="003C33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6D1D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off-sale. It seems to be interfering with the stocking of </w:t>
      </w:r>
      <w:r w:rsidR="00B91E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seasonal products</w:t>
      </w:r>
      <w:r w:rsidR="00D534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B91E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some of the new arrangements </w:t>
      </w:r>
      <w:r w:rsidR="006B7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do</w:t>
      </w:r>
      <w:r w:rsidR="00B91E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not </w:t>
      </w:r>
      <w:r w:rsidR="000F7E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showca</w:t>
      </w:r>
      <w:r w:rsidR="006B7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</w:t>
      </w:r>
      <w:r w:rsidR="000F7E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</w:t>
      </w:r>
      <w:r w:rsidR="00ED27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best-selling</w:t>
      </w:r>
      <w:r w:rsidR="000F7E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items</w:t>
      </w:r>
      <w:r w:rsidR="00D534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very well</w:t>
      </w:r>
      <w:r w:rsidR="000F7E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ED27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manager would also like more communication on the part-time employees </w:t>
      </w:r>
      <w:r w:rsidR="006750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working extra hours </w:t>
      </w:r>
      <w:r w:rsidR="00AD13D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</w:t>
      </w:r>
      <w:r w:rsidR="006750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assist with the rearranging of off-sale. </w:t>
      </w:r>
    </w:p>
    <w:p w14:paraId="3929E152" w14:textId="2F17A019" w:rsidR="00B27C7A" w:rsidRDefault="00B27C7A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*The </w:t>
      </w:r>
      <w:r w:rsidR="006B7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dual compressor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on the roof for the AC is currently </w:t>
      </w:r>
      <w:r w:rsidR="008056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damaged. On</w:t>
      </w:r>
      <w:r w:rsidR="00F602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 of the compressors is unable to be repaired</w:t>
      </w:r>
      <w:r w:rsidR="006B7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F602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a mini-split was suggested to be installed</w:t>
      </w:r>
      <w:r w:rsidR="007F56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The Muni currently </w:t>
      </w:r>
      <w:r w:rsidR="006B7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relies</w:t>
      </w:r>
      <w:r w:rsidR="007F56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on airflow from City Hall for AC</w:t>
      </w:r>
      <w:r w:rsidR="006B7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7F56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which is inefficient in the summer months, especially </w:t>
      </w:r>
      <w:r w:rsidR="006B7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on</w:t>
      </w:r>
      <w:r w:rsidR="007F56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off-sale side. </w:t>
      </w:r>
      <w:r w:rsidR="003859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quote for this from </w:t>
      </w:r>
      <w:r w:rsidR="00A261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Baker</w:t>
      </w:r>
      <w:r w:rsidR="00462C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HTG/AC is about $5,000. </w:t>
      </w:r>
      <w:r w:rsidR="004840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</w:t>
      </w:r>
      <w:r w:rsidR="00DC78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by Councilor Lindley to install a mini-split for the Muni. Seconded by Councilor </w:t>
      </w:r>
      <w:r w:rsidR="0093513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Skoe. Voting Yes: Olson, Skoe, Lindley, Montgomery. Voting No: None. Motion carried.</w:t>
      </w:r>
    </w:p>
    <w:p w14:paraId="06C98B59" w14:textId="4A092277" w:rsidR="00935137" w:rsidRDefault="00935137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*It was noted that the furnaces </w:t>
      </w:r>
      <w:r w:rsidR="00226F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will need to be replaced in the next few years</w:t>
      </w:r>
      <w:r w:rsidR="000D5F6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226F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Pete will also be providing a quote for a dehumidifier for the basement to prevent the</w:t>
      </w:r>
      <w:r w:rsidR="000D5F6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significant amount of</w:t>
      </w:r>
      <w:r w:rsidR="00226F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0D5F6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moisture and water that is causing mold.</w:t>
      </w:r>
    </w:p>
    <w:p w14:paraId="0ED6EF53" w14:textId="0E9D0A89" w:rsidR="002A581E" w:rsidRDefault="002A581E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*Social media is not enough advertising. </w:t>
      </w:r>
      <w:r w:rsidR="002359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Discussed signage on highways and banners on the Muni building </w:t>
      </w:r>
      <w:r w:rsidR="006B7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 advertise for</w:t>
      </w:r>
      <w:r w:rsidR="002359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different events. </w:t>
      </w:r>
      <w:r w:rsidR="009102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clerk</w:t>
      </w:r>
      <w:r w:rsidR="00A47A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will be requesting </w:t>
      </w:r>
      <w:r w:rsidR="00F060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 ad be put in the paper to advertise the Muni being open Sundays</w:t>
      </w:r>
      <w:r w:rsidR="009102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F060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with the addition of happy hour from 2pm-6pm. </w:t>
      </w:r>
    </w:p>
    <w:p w14:paraId="17180A8D" w14:textId="637ED755" w:rsidR="00011E8C" w:rsidRDefault="00011E8C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*D</w:t>
      </w:r>
      <w:r w:rsidR="004A288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iscussed what the process would be in the case of </w:t>
      </w:r>
      <w:r w:rsidR="00DC0B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closing the Muni. </w:t>
      </w:r>
      <w:r w:rsidR="0004295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There </w:t>
      </w:r>
      <w:r w:rsidR="009102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are</w:t>
      </w:r>
      <w:r w:rsidR="0004295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currently no plans to proceed with this</w:t>
      </w:r>
      <w:r w:rsidR="006B7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8C79A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as efforts to increase </w:t>
      </w:r>
      <w:r w:rsidR="006B7E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sales</w:t>
      </w:r>
      <w:r w:rsidR="008C79A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are continuing. </w:t>
      </w:r>
    </w:p>
    <w:p w14:paraId="0922514A" w14:textId="7D9279F5" w:rsidR="00E17DC3" w:rsidRDefault="00E17DC3" w:rsidP="00E413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C96622D" w14:textId="4EE800AF" w:rsidR="00E17DC3" w:rsidRPr="00E17DC3" w:rsidRDefault="00A47A72" w:rsidP="00E17D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Motion made by Councilor Skoe to adjourn the meeting</w:t>
      </w:r>
      <w:r w:rsidR="00A04A4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Seconded by Councilor Montgomery. Voting Yes: Olson, Skoe, Lindley, Montgomery. Voting No: None. Motion carried. </w:t>
      </w:r>
    </w:p>
    <w:p w14:paraId="0A924F57" w14:textId="77777777" w:rsidR="005A183F" w:rsidRPr="00166816" w:rsidRDefault="005A183F" w:rsidP="005A1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9FA8297" w14:textId="77777777" w:rsidR="005A183F" w:rsidRPr="00166816" w:rsidRDefault="005A183F" w:rsidP="005A18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70BC8B3" w14:textId="3EF5F4BB" w:rsidR="005A183F" w:rsidRPr="00166816" w:rsidRDefault="005A183F" w:rsidP="005A1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Meeting adjourned at </w:t>
      </w:r>
      <w:r w:rsidR="004B0D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11:39 a.m.</w:t>
      </w:r>
    </w:p>
    <w:p w14:paraId="0A1F48A8" w14:textId="77777777" w:rsidR="005A183F" w:rsidRPr="00166816" w:rsidRDefault="005A183F" w:rsidP="005A1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D330F66" w14:textId="77777777" w:rsidR="005A183F" w:rsidRPr="00166816" w:rsidRDefault="005A183F" w:rsidP="005A1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AE2A900" w14:textId="20123D6F" w:rsidR="005A183F" w:rsidRPr="00166816" w:rsidRDefault="005A183F" w:rsidP="005A18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These are the official minutes of 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B0D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June 24</w:t>
      </w:r>
      <w:r w:rsidRPr="005A183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202</w:t>
      </w:r>
      <w:r w:rsidR="004B0D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5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Northome City Council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Special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Meeting</w:t>
      </w:r>
    </w:p>
    <w:p w14:paraId="447A4309" w14:textId="77777777" w:rsidR="005A183F" w:rsidRPr="00166816" w:rsidRDefault="005A183F" w:rsidP="005A18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216A888A" w14:textId="77777777" w:rsidR="005A183F" w:rsidRPr="00166816" w:rsidRDefault="005A183F" w:rsidP="005A1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F04C890" w14:textId="77777777" w:rsidR="005A183F" w:rsidRPr="00166816" w:rsidRDefault="005A183F" w:rsidP="005A183F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________________________________________</w:t>
      </w:r>
    </w:p>
    <w:p w14:paraId="458EF927" w14:textId="77777777" w:rsidR="005A183F" w:rsidRPr="00166816" w:rsidRDefault="005A183F" w:rsidP="005A183F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Mayor</w:t>
      </w:r>
    </w:p>
    <w:p w14:paraId="18F939E4" w14:textId="77777777" w:rsidR="005A183F" w:rsidRPr="00166816" w:rsidRDefault="005A183F" w:rsidP="005A1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C2EA8CF" w14:textId="77777777" w:rsidR="005A183F" w:rsidRPr="00166816" w:rsidRDefault="005A183F" w:rsidP="005A1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50EE3E5" w14:textId="77777777" w:rsidR="005A183F" w:rsidRPr="00166816" w:rsidRDefault="005A183F" w:rsidP="005A1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74981BC" w14:textId="77777777" w:rsidR="005A183F" w:rsidRPr="00166816" w:rsidRDefault="005A183F" w:rsidP="005A1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Attest: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_______________________________________________________</w:t>
      </w:r>
    </w:p>
    <w:p w14:paraId="5A02F651" w14:textId="77777777" w:rsidR="005A183F" w:rsidRPr="00166816" w:rsidRDefault="005A183F" w:rsidP="005A1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City Clerk/Treasurer</w:t>
      </w:r>
    </w:p>
    <w:p w14:paraId="3EB0665B" w14:textId="77777777" w:rsidR="005A183F" w:rsidRDefault="005A183F"/>
    <w:sectPr w:rsidR="005A1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31709"/>
    <w:multiLevelType w:val="hybridMultilevel"/>
    <w:tmpl w:val="73503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3F"/>
    <w:rsid w:val="00011E8C"/>
    <w:rsid w:val="0004295F"/>
    <w:rsid w:val="000A3F0D"/>
    <w:rsid w:val="000B06DD"/>
    <w:rsid w:val="000D5F6E"/>
    <w:rsid w:val="000F3322"/>
    <w:rsid w:val="000F7E19"/>
    <w:rsid w:val="001F0F5A"/>
    <w:rsid w:val="00201CC2"/>
    <w:rsid w:val="00212387"/>
    <w:rsid w:val="00225D4E"/>
    <w:rsid w:val="00226F09"/>
    <w:rsid w:val="00235912"/>
    <w:rsid w:val="002A581E"/>
    <w:rsid w:val="00300C18"/>
    <w:rsid w:val="003621BD"/>
    <w:rsid w:val="00385994"/>
    <w:rsid w:val="003C2039"/>
    <w:rsid w:val="003C33B7"/>
    <w:rsid w:val="004142E6"/>
    <w:rsid w:val="00462C69"/>
    <w:rsid w:val="00466997"/>
    <w:rsid w:val="00475833"/>
    <w:rsid w:val="004777F7"/>
    <w:rsid w:val="004840D7"/>
    <w:rsid w:val="004A2883"/>
    <w:rsid w:val="004B0D6B"/>
    <w:rsid w:val="00513C31"/>
    <w:rsid w:val="00554F07"/>
    <w:rsid w:val="00560825"/>
    <w:rsid w:val="005A183F"/>
    <w:rsid w:val="006303F9"/>
    <w:rsid w:val="0064743A"/>
    <w:rsid w:val="006750FF"/>
    <w:rsid w:val="006B7E7F"/>
    <w:rsid w:val="006D1D9B"/>
    <w:rsid w:val="007F566A"/>
    <w:rsid w:val="0080568C"/>
    <w:rsid w:val="00825407"/>
    <w:rsid w:val="008C10A9"/>
    <w:rsid w:val="008C79A3"/>
    <w:rsid w:val="009028B1"/>
    <w:rsid w:val="00910224"/>
    <w:rsid w:val="00925122"/>
    <w:rsid w:val="00935137"/>
    <w:rsid w:val="009932B7"/>
    <w:rsid w:val="009C2A31"/>
    <w:rsid w:val="00A04A42"/>
    <w:rsid w:val="00A174FA"/>
    <w:rsid w:val="00A26131"/>
    <w:rsid w:val="00A30B3E"/>
    <w:rsid w:val="00A47A72"/>
    <w:rsid w:val="00A53998"/>
    <w:rsid w:val="00AB3DEC"/>
    <w:rsid w:val="00AD13DB"/>
    <w:rsid w:val="00AD5796"/>
    <w:rsid w:val="00B27C7A"/>
    <w:rsid w:val="00B470B2"/>
    <w:rsid w:val="00B91E87"/>
    <w:rsid w:val="00BA5A31"/>
    <w:rsid w:val="00BE186A"/>
    <w:rsid w:val="00C42CE5"/>
    <w:rsid w:val="00C940A2"/>
    <w:rsid w:val="00CD6DA8"/>
    <w:rsid w:val="00D13999"/>
    <w:rsid w:val="00D17910"/>
    <w:rsid w:val="00D53492"/>
    <w:rsid w:val="00DC0BE9"/>
    <w:rsid w:val="00DC7892"/>
    <w:rsid w:val="00E17DC3"/>
    <w:rsid w:val="00E37903"/>
    <w:rsid w:val="00E4134B"/>
    <w:rsid w:val="00ED2713"/>
    <w:rsid w:val="00EF6476"/>
    <w:rsid w:val="00F0602E"/>
    <w:rsid w:val="00F15727"/>
    <w:rsid w:val="00F312DA"/>
    <w:rsid w:val="00F44762"/>
    <w:rsid w:val="00F60207"/>
    <w:rsid w:val="00F725F8"/>
    <w:rsid w:val="00F81AA5"/>
    <w:rsid w:val="00F956BD"/>
    <w:rsid w:val="00FB4AAF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DB64F"/>
  <w15:chartTrackingRefBased/>
  <w15:docId w15:val="{DEF5B70D-89C2-4902-A200-B46E922D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83F"/>
  </w:style>
  <w:style w:type="paragraph" w:styleId="Heading1">
    <w:name w:val="heading 1"/>
    <w:basedOn w:val="Normal"/>
    <w:next w:val="Normal"/>
    <w:link w:val="Heading1Char"/>
    <w:uiPriority w:val="9"/>
    <w:qFormat/>
    <w:rsid w:val="005A1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761</Words>
  <Characters>4081</Characters>
  <Application>Microsoft Office Word</Application>
  <DocSecurity>0</DocSecurity>
  <Lines>90</Lines>
  <Paragraphs>36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Skiles</dc:creator>
  <cp:keywords/>
  <dc:description/>
  <cp:lastModifiedBy>Tess Skiles</cp:lastModifiedBy>
  <cp:revision>81</cp:revision>
  <dcterms:created xsi:type="dcterms:W3CDTF">2025-06-24T18:00:00Z</dcterms:created>
  <dcterms:modified xsi:type="dcterms:W3CDTF">2025-07-09T16:10:00Z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725545ec-a16d-4ed5-8476-613564e843a6</vt:lpwstr>
  </property>
</Properties>
</file>